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не пил ты в детстве студеной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не пил ты в детстве студеной воды
          <w:br/>
          Из разбитого девой кувшина.
          <w:br/>
          Если ты не искал золотистой звезды
          <w:br/>
          Над орлами в дыму Наварина,
          <w:br/>
          Ты не знаешь, как эти прекрасны сады
          <w:br/>
          С полумесяцем в чаще жасмина.
          <w:br/>
          <w:br/>
          Здесь смущенная Леда раскинутых крыл
          <w:br/>
          Не отводит от жадного лона,
          <w:br/>
          Здесь Катюшу Бакунину Пушкин любил
          <w:br/>
          Повстречать на прогулке у клена
          <w:br/>
          И над озером первые строфы сложил
          <w:br/>
          Про шумящие славой знамена.
          <w:br/>
          <w:br/>
          Лебедей он когда-то кормил здесь с руки,
          <w:br/>
          Дней лицейских беспечная пряжа
          <w:br/>
          Здесь рвалась от порывов орлиной тоски
          <w:br/>
          В мертвом царстве команд и плюмажа,
          <w:br/>
          А лукавый барокко бежал в завитки
          <w:br/>
          На округлых плечах Эрмитажа.
          <w:br/>
          <w:br/>
          О, святилище муз! По аллеям к пруду
          <w:br/>
          Погруженному в сумрак столетий,
          <w:br/>
          Вновь я пушкинским парком, как в детстве, иду
          <w:br/>
          Над прудом с отраженьем Мечети,
          <w:br/>
          И гостят, как бывало, в лицейском саду
          <w:br/>
          Светлогрудые птички и дети.
          <w:br/>
          <w:br/>
          Зарастает ромашкою мой городок,
          <w:br/>
          Прогоняют по улице стадо,
          <w:br/>
          На бегущий в сирень паровозный свисток
          <w:br/>
          У прудов отвечает дриада.
          <w:br/>
          Но по-прежнему парк золотист и широк,
          <w:br/>
          И живая в нем дышит прохлада.
          <w:br/>
          <w:br/>
          Здесь сандалии муз оставляют следы
          <w:br/>
          Для перстов недостойного сына,
          <w:br/>
          Здесь навеки меня отразили пруды,
          <w:br/>
          И горчит на морозе рябина —
          <w:br/>
          Оттого, что я выпил когда-то воды
          <w:br/>
          Из разбитого девой кувшина.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2022-03-19T10:59:17+03:00</dcterms:created>
  <dcterms:modified xsi:type="dcterms:W3CDTF">2022-03-19T10:59:17+03:00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