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и в моем страдальческом застое..."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и в моем страдальческом застое
          <w:br/>
          Часы и дни ужаснее других...
          <w:br/>
          Их тяжкий гнет, их бремя роковое
          <w:br/>
          Не выскажет, не выдержит мой стих.
          <w:br/>
          <w:br/>
          Вдруг все замрет. Слезам и умиленью
          <w:br/>
          Нет доступа, все пусто и темно,
          <w:br/>
          Минувшее не веет легкой тенью,
          <w:br/>
          А под землей, как труп, лежит оно.
          <w:br/>
          <w:br/>
          Ax, и над ним в действительности ясной,
          <w:br/>
          Но без любви, без солнечных лучей,
          <w:br/>
          Такой же мир бездушный и бесстрастный,
          <w:br/>
          Не знающий, не помнящий о ней.
          <w:br/>
          <w:br/>
          И я один, с моей тупой тоскою,
          <w:br/>
          Хочу сознать себя и не могу -
          <w:br/>
          Разбитый челн, заброшенный волною
          <w:br/>
          На безымянном диком берегу.
          <w:br/>
          <w:br/>
          О господи, дай жгучего страданья
          <w:br/>
          И мертвенность души моей рассей:
          <w:br/>
          Ты взял ее, но муку вспоминанья,
          <w:br/>
          Живую муку мне оставь по ней,-
          <w:br/>
          <w:br/>
          По ней, по ней, свой подвиг совершившей
          <w:br/>
          Весь до конца в отчаянной борьбе,
          <w:br/>
          Так пламенно, так горячо любившей
          <w:br/>
          Наперекор и людям и судьбе,-
          <w:br/>
          <w:br/>
          По ней, по ней, судьбы не одолевшей,
          <w:br/>
          Но и себя не давшей победить,
          <w:br/>
          По ней, по ней, так до конца умевшей
          <w:br/>
          Страдать, молиться, верить и любить.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2021-11-10T10:15:05+03:00</dcterms:created>
  <dcterms:modified xsi:type="dcterms:W3CDTF">2021-11-10T10:15:05+03:00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