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старая песня, печальная песня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старая песня, печальная песня одна,
          <w:br/>
           И под сводом небесным давно раздается она.
          <w:br/>
          <w:br/>
          И глупая старая песня — она надоела давно,
          <w:br/>
           В той песне печальной поется всегда про одно.
          <w:br/>
          <w:br/>
          Про то, как любили друг друга — человек и жена,
          <w:br/>
           Про то, как покорно ему предавалась она.
          <w:br/>
          <w:br/>
          Как часто дышала она тяжело-горячо,
          <w:br/>
           Головою склоняяся тихо к нему на плечо.
          <w:br/>
          <w:br/>
          И как божий мир им широк представлялся вдвоем,
          <w:br/>
           И как трудно им было расстаться потом.
          <w:br/>
          <w:br/>
          Как ему говорили: «Пускай тебя любит она —
          <w:br/>
           Вы не пара друг другу «, а ей: «Ты чужая жена!»
          <w:br/>
          <w:br/>
          И как умирал он вдали изнурен, одинок,
          <w:br/>
           А она изнывала, как сорванный с корня цветок.
          <w:br/>
          <w:br/>
          Ту глупую песню я знаю давно наизусть,
          <w:br/>
           Но — услышу ее — на душе безысходная грусть.
          <w:br/>
          <w:br/>
          Та песня — всё к тем же несется она небесам,
          <w:br/>
           Под которыми весело-любо свистать соловьям,
          <w:br/>
          <w:br/>
          Под которыми слышан страстный шепот листов
          <w:br/>
           И к которым восходят испаренья цветов.
          <w:br/>
          <w:br/>
          И доколе та песня под сводом звучит голубым,
          <w:br/>
           Благородной душе не склониться во прахе пред ним.
          <w:br/>
          <w:br/>
          Но, высоко поднявши чело, на вражду, на борьбу,
          <w:br/>
           Видно, звать ей надменно всегда лиходейку-судьбу.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2022-04-21T19:19:56+03:00</dcterms:created>
  <dcterms:modified xsi:type="dcterms:W3CDTF">2022-04-21T19:19:56+03:00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