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Жадный Егор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какой стоит галдеж!
          <w:br/>
          Пляшут комсомолки.
          <w:br/>
          Так танцует молодежь,
          <w:br/>
          Что не хочешь, да пойдешь
          <w:br/>
          Танцевать на елке.
          <w:br/>
          <w:br/>
          Тут поет веселый хор,
          <w:br/>
          Здесь читают басни...
          <w:br/>
          В стороне стоит Егор,
          <w:br/>
          Толстый третьеклассник.
          <w:br/>
          <w:br/>
          Первым он пришел на бал
          <w:br/>
          В школьный клуб на елку.
          <w:br/>
          Танцевать Егор не стал:
          <w:br/>
          — Что плясать без толку?
          <w:br/>
          <w:br/>
          Не глядит он на стрекоз
          <w:br/>
          И на рыбок ярких.
          <w:br/>
          У него один вопрос:
          <w:br/>
          — Скоро будет Дед Мороз
          <w:br/>
          Выдавать подарки?
          <w:br/>
          <w:br/>
          Людям весело, смешно,
          <w:br/>
          Все кричат: — Умора!—
          <w:br/>
          Но Егор твердит одно:
          <w:br/>
          — А подарки скоро?
          <w:br/>
          <w:br/>
          Волк, и заяц, и медведь —
          <w:br/>
          Все пришли на елку.
          <w:br/>
          <w:br/>
          — А чего на них глазеть?
          <w:br/>
          Хохотать без толку?—
          <w:br/>
          Началось катанье с гор,
          <w:br/>
          Не катается Егор:
          <w:br/>
          — Покатаюсь в парке!
          <w:br/>
          <w:br/>
          У него один вопрос:
          <w:br/>
          — Скоро будет Дед Мороз
          <w:br/>
          Выдавать подарки?—
          <w:br/>
          <w:br/>
          Дед Мороз играет сбор:
          <w:br/>
          — Вот подарки, дети!—
          <w:br/>
          Первым выхватил Егор
          <w:br/>
          Золотой пакетик.
          <w:br/>
          <w:br/>
          В уголке присел на стул,
          <w:br/>
          Свой подарок завернул
          <w:br/>
          С толком, с расстановкой,
          <w:br/>
          Завязал бечевкой.
          <w:br/>
          <w:br/>
          А потом спросил опять:
          <w:br/>
          — А на елке в парке
          <w:br/>
          Завтра будут раздавать
          <w:br/>
          Школьникам подарки?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2021-11-11T01:15:59+03:00</dcterms:created>
  <dcterms:modified xsi:type="dcterms:W3CDTF">2021-11-11T01:15:59+03:00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