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Умом легко нам свет обнять;
          <w:br/>
           В нем мыслью вольной мы летаем;
          <w:br/>
           Что не дано нам понимать –
          <w:br/>
           Мы все как будто понимаем.
          <w:br/>
          <w:br/>
          И резко судим обо всём,
          <w:br/>
           С веков покрова не снимая;
          <w:br/>
           Дошло, — что людям нипочем
          <w:br/>
           Сказать: вот тайна мировая!
          <w:br/>
          <w:br/>
          Как свет стоит, до этих пор
          <w:br/>
           Всего мы много пережили;
          <w:br/>
           Страстей мы видели напор;
          <w:br/>
           За царством царство схоронили.
          <w:br/>
          <w:br/>
          Живя, проникли глубоко
          <w:br/>
           В тайник природы чудотворной;
          <w:br/>
           Одни познанья взяли мы легко,
          <w:br/>
           Другие — силою упорной…
          <w:br/>
          <w:br/>
          Но всё ж успех наш не велик.
          <w:br/>
           Что до преданий? — мы не знаем.
          <w:br/>
           Вперед что будет — кто проник?
          <w:br/>
           Что мы теперь? — не разгадаем.
          <w:br/>
          <w:br/>
          Один лишь опыт говорит,
          <w:br/>
           Что прежде нас здесь люди жили, —
          <w:br/>
           И мы живём — и будут жить.
          <w:br/>
           Вот каковы все наши были!..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2022-04-21T20:56:27+03:00</dcterms:created>
  <dcterms:modified xsi:type="dcterms:W3CDTF">2022-04-21T20:56:27+03:00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