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 на свете мальчик Петя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на свете
          <w:br/>
           Мальчик Петя,
          <w:br/>
           Мальчик Петя Пинчиков.
          <w:br/>
           И сказал он:
          <w:br/>
           Тётя, тётя,
          <w:br/>
           Дайте, тётя,
          <w:br/>
           Блинчиков.
          <w:br/>
          <w:br/>
          Но сказала тётя Пете:
          <w:br/>
           Петя, Петя Пинчиков!
          <w:br/>
           Не люблю я, когда дети
          <w:br/>
           Очень клянчут блинчиков.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2022-04-22T20:41:50+03:00</dcterms:created>
  <dcterms:modified xsi:type="dcterms:W3CDTF">2022-04-22T20:41:50+03:00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