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З. Топелиус. Летний день в Кангасала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Качаюсь на верхней ветке
          <w:br/>
          И вижу с высоких гор,
          <w:br/>
          Насколько хватает зренья,
          <w:br/>
          Сиянье синих озер.
          <w:br/>
          В заливах Лэнгельмэнвеси
          <w:br/>
          Блестит полоса, как сталь,
          <w:br/>
          И нежные волны Ройнэ,
          <w:br/>
          Целуясь, уходят вдаль.
          <w:br/>
          Ясна, как совесть ребенка,
          <w:br/>
          Как небо в детстве, синя?,
          <w:br/>
          Волнуется Весиэрви
          <w:br/>
          В ласкающем свете дня.
          <w:br/>
          На лоне ее широком —
          <w:br/>
          Цветущие острова;
          <w:br/>
          Как мысли зеленой природы,
          <w:br/>
          Их нежит волн синева.
          <w:br/>
          Но сосны сумрачным кругом
          <w:br/>
          Обстали берег крутой,
          <w:br/>
          На резвую детскую пляску
          <w:br/>
          Так смотрит мудрец седой.
          <w:br/>
          Созревшие нивы клонят
          <w:br/>
          Лицо к озерным зыбям,
          <w:br/>
          Цветы луговые дышат
          <w:br/>
          Навстречу летним ветрам.
          <w:br/>
          Финляндия, как печален,
          <w:br/>
          А всё красив твой простор!
          <w:br/>
          И златом и сталью блещет
          <w:br/>
          Вода голубых озер!
          <w:br/>
          Звучит и печаль и радость
          <w:br/>
          В напевах финской струны,
          <w:br/>
          И в мерном качаньи песен —
          <w:br/>
          Игра зыбучей волны.
          <w:br/>
          Я — только слабая птичка,
          <w:br/>
          Малы у меня крыла.
          <w:br/>
          Была б я орлом могучим
          <w:br/>
          И к небу взлететь могла, —
          <w:br/>
          Летела бы выше, выше,
          <w:br/>
          К престолу бога-отца,
          <w:br/>
          К ногам его припадая,
          <w:br/>
          Молила бы так творца:
          <w:br/>
          «Могучий владыка неба,
          <w:br/>
          Молитве птички внемли:
          <w:br/>
          Ты создал дивное небо!
          <w:br/>
          Ты создал прелесть земли!
          <w:br/>
          Сиять родимым озерам
          <w:br/>
          В огне любви нашей дай!
          <w:br/>
          Учи нас, великий боже,
          <w:br/>
          Учи нас любить наш край!»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2022-03-18T01:50:00+03:00</dcterms:created>
  <dcterms:modified xsi:type="dcterms:W3CDTF">2022-03-18T01:50:00+03:00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