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тобой через года..."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тобой
          <w:br/>
                через года
          <w:br/>
          иду,
          <w:br/>
          не колеблясь.
          <w:br/>
          Если ты —
          <w:br/>
                   провода,
          <w:br/>
          я —
          <w:br/>
             троллейбус.
          <w:br/>
          Ухвачусь за провода
          <w:br/>
          руками долгими,
          <w:br/>
          буду жить
          <w:br/>
                всегда-всегда
          <w:br/>
          твоими токами.
          <w:br/>
          Слышу я:
          <w:br/>
          «Откажись!
          <w:br/>
          Пойми
          <w:br/>
              разумом:
          <w:br/>
          неужели это жизнь —
          <w:br/>
          быть привязанным?!
          <w:br/>
          Неужели в этом есть
          <w:br/>
          своя логика?!
          <w:br/>
          Ой, гляди —
          <w:br/>
                   надоест!
          <w:br/>
          Будет плохо».
          <w:br/>
          Ладно!
          <w:br/>
          Пусть свое
          <w:br/>
                  гнут —
          <w:br/>
          врут расцвеченно.
          <w:br/>
          С ними я
          <w:br/>
               на пять минут,
          <w:br/>
          с тобой —
          <w:br/>
          вечно!
          <w:br/>
          Ты —
          <w:br/>
              мой ветер и цепи,
          <w:br/>
          сила и слабость.
          <w:br/>
          Мне в тебе,
          <w:br/>
          будто в церкви,
          <w:br/>
          страшно и сладко.
          <w:br/>
          Ты —
          <w:br/>
              неоткрытые моря,
          <w:br/>
          мысли тайные.
          <w:br/>
          Ты —
          <w:br/>
               дорога моя,
          <w:br/>
          давняя,
          <w:br/>
          дальняя.
          <w:br/>
          Вдруг —
          <w:br/>
              ведешь меня
          <w:br/>
                    в леса!
          <w:br/>
          Вдруг —
          <w:br/>
               в Сахары!
          <w:br/>
          Вот бросаешь,
          <w:br/>
          тряся,
          <w:br/>
          на ухабы!
          <w:br/>
          Как ребенок, смешишь.
          <w:br/>
          Злишь, как пытка...
          <w:br/>
          <w:br/>
          Интересно мне
          <w:br/>
                     жить.
          <w:br/>
          Любопытно!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2021-11-10T20:41:32+03:00</dcterms:created>
  <dcterms:modified xsi:type="dcterms:W3CDTF">2021-11-10T20:41:32+03:00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