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"Завидна мне извечная привычка..."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Завидна мне извечная привычка
          <w:br/>
          быть женщиной и мужнею женою,
          <w:br/>
          но уж таков присмотр небес за мною,
          <w:br/>
          что ничего из этого не вышло.
          <w:br/>
          <w:br/>
          Храни меня, прищур неумолимый,
          <w:br/>
          в сохранности от всех благополучий,
          <w:br/>
          но обойди твоей опекой жгучей
          <w:br/>
          двух девочек, замаранных малиной.
          <w:br/>
          <w:br/>
          Еще смеются, рыщут в листьях ягод
          <w:br/>
          и вдруг, как я, глядят с такой же грустью.
          <w:br/>
          Как все, хотела — и поила грудью,
          <w:br/>
          хотела — медом, а вспоила — ядом.
          <w:br/>
          <w:br/>
          Непоправима и невероятна
          <w:br/>
          в их лицах мета нашего единства.
          <w:br/>
          Уж коль ворона белой уродится,
          <w:br/>
          не дай ей бог, чтоб были воронята.
          <w:br/>
          <w:br/>
          Белеть — нелепо, а чернеть — не ново,
          <w:br/>
          чернеть — недолго, а белеть — безбрежно.
          <w:br/>
          Все более я пред людьми безгрешна,
          <w:br/>
          все более я пред детьми виновна.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2021-11-10T17:32:23+03:00</dcterms:created>
  <dcterms:modified xsi:type="dcterms:W3CDTF">2021-11-10T17:32:23+03:00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