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Весенней ночью думай обо мне
          <w:br/>
          и летней ночью думай обо мне,
          <w:br/>
          осенней ночью думай обо мне
          <w:br/>
          и зимней ночью думай обо мне.
          <w:br/>
          Пусть я не там с тобой, а где-то вне,
          <w:br/>
          такой далекий, как в другой стране,—
          <w:br/>
          на длинной и прохладной простыне
          <w:br/>
          покойся, словно в море на спине,
          <w:br/>
          отдавшись мягкой медленной волне,
          <w:br/>
          со мной, как с морем, вся наедине.
          <w:br/>
          <w:br/>
          Я не хочу, чтоб думала ты днем.
          <w:br/>
          Пусть день перевернет все кверху дном,
          <w:br/>
          окурит дымом и зальет вином,
          <w:br/>
          заставит думать о совсем ином.
          <w:br/>
          О чем захочешь, можешь думать днем,
          <w:br/>
          а ночью — только обо мне одном.
          <w:br/>
          <w:br/>
          Услышь сквозь паровозные свистки,
          <w:br/>
          сквозь ветер, тучи рвущий на куски,
          <w:br/>
          как надо мне, попавшему в тиски,
          <w:br/>
          чтоб в комнате, где стены так узки,
          <w:br/>
          ты жмурилась от счастья и тоски,
          <w:br/>
          до боли сжав ладонями виски.
          <w:br/>
          <w:br/>
          Молю тебя — в тишайшей тишине,
          <w:br/>
          или под дождь, шумящий в вышине,
          <w:br/>
          или под снег, мерцающий в окне,
          <w:br/>
          уже во сне и все же не во сне —
          <w:br/>
          весенней ночью думай обо мне
          <w:br/>
          и летней ночью думай обо мне,
          <w:br/>
          осенней ночью думай обо мне
          <w:br/>
          и зимней ночью думай обо мне.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2021-11-10T10:08:49+03:00</dcterms:created>
  <dcterms:modified xsi:type="dcterms:W3CDTF">2021-11-10T10:08:49+03:00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