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Заморозки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Холодным утром солнце в дымке
          <w:br/>
          Стоит столбом огня в дыму.
          <w:br/>
          Я тоже, как на скверном снимке,
          <w:br/>
          Совсем неотличим ему.
          <w:br/>
          Пока оно из мглы не выйдет,
          <w:br/>
          Блеснув за прудом на лугу,
          <w:br/>
          Меня деревья плохо видят
          <w:br/>
          На отдаленном берегу.
          <w:br/>
          Прохожий узнается позже,
          <w:br/>
          Чем он пройдет, нырнув в туман.
          <w:br/>
          Мороз покрыт гусиной кожей,
          <w:br/>
          И воздух лжив, как слой румян.
          <w:br/>
          Идешь по инею дорожки,
          <w:br/>
          Как по настилу из рогож.
          <w:br/>
          Земле дышать ботвой картошки
          <w:br/>
          И стынуть больше невтерпеж.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2022-03-19T05:52:53+03:00</dcterms:created>
  <dcterms:modified xsi:type="dcterms:W3CDTF">2022-03-19T05:52:53+03:00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