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Зане в садах Халатова-халифа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Зане в садах Халатова-халифа
          <w:br/>
          Дух бытия.
          <w:br/>
          Кто не вкушал благоуханий ЗИФа —
          <w:br/>
          И он, и я.
          <w:br/>
          <w:br/>
          И для того, чтоб слово не затихло
          <w:br/>
          Сих свистунов,
          <w:br/>
          Уже качается на розе ГИХЛа —
          <w:br/>
          В. Соловьев.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2022-03-19T09:45:03+03:00</dcterms:created>
  <dcterms:modified xsi:type="dcterms:W3CDTF">2022-03-19T09:45:03+03:00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