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Записки из мертвого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Французское радио сообщает, что увезенные в Германию Петэн и Лаваль лишены права встречаться. Они занялись составлением мемуаров…
          <w:br/>
          <w:br/>
          Из газет
          <w:br/>
          <w:br/>
          Второпях упаковали
          <w:br/>
          В два дорожных сундука
          <w:br/>
          Немцы грузного Лаваля
          <w:br/>
          И Петэна-старика.
          <w:br/>
          Увезли через границу
          <w:br/>
          Поздней ночью на восток,
          <w:br/>
          Не в германскую столицу,
          <w:br/>
          А в заштатный городок.
          <w:br/>
          <w:br/>
          И Петэна и Лаваля
          <w:br/>
          Увезли без всяких виз.
          <w:br/>
          Только мелом написали
          <w:br/>
          На рогоже «верх» и «низ».
          <w:br/>
          <w:br/>
          Двух предателей из Франции,
          <w:br/>
          Двух нечаянных гостей
          <w:br/>
          Мрачно встретили на станции
          <w:br/>
          Представители властей.
          <w:br/>
          <w:br/>
          Развезли их по квартирам,
          <w:br/>
          Разлучив между собой.
          <w:br/>
          А для связи с внешним миром
          <w:br/>
          К ним приставили конвой.
          <w:br/>
          <w:br/>
          Устрашась грядущей кары
          <w:br/>
          Иль соскучившись в глуши,
          <w:br/>
          Принялись за мемуары
          <w:br/>
          Экс-правители Виши.
          <w:br/>
          <w:br/>
          Не теряют ни минутки,
          <w:br/>
          Мелким почерком строча
          <w:br/>
          «Мемуары проститутки»
          <w:br/>
          Иль «Записки палача».
          <w:br/>
          <w:br/>
          Утаить свою измену
          <w:br/>
          Удается им едва ль…
          <w:br/>
          И неведомо Петэну,
          <w:br/>
          Что строчит о нем Лаваль!
          <w:br/>
          <w:br/>
          И неведомо Лавалю,
          <w:br/>
          Что строчит о нем Петэн,
          <w:br/>
          И куда они попали —
          <w:br/>
          К немцам в гости или в плен!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2022-03-25T11:35:45+03:00</dcterms:created>
  <dcterms:modified xsi:type="dcterms:W3CDTF">2022-03-25T11:35:45+03:00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