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Садясь, как куры на насест,
          <w:br/>
          Зарей заглядывают тени
          <w:br/>
          Под вечереющий подъезд,
          <w:br/>
          На кухню, в коридор и сени.
          <w:br/>
          <w:br/>
          Приезжий видит у крыльца
          <w:br/>
          Велосипед и две винтовки
          <w:br/>
          И поправляет деревца
          <w:br/>
          В пучке воздушной маскировки.
          <w:br/>
          <w:br/>
          Он знает: этот мирный вид —
          <w:br/>
          В обман вводящий пережиток.
          <w:br/>
          Его попутчиц ослепит
          <w:br/>
          Огонь восьми ночных зениток.
          <w:br/>
          <w:br/>
          Деревья окружат блиндаж.
          <w:br/>
          Войдут две женщины, робея,
          <w:br/>
          И спросят, наш или не наш,
          <w:br/>
          Ловя ворчанье из траншеи.
          <w:br/>
          <w:br/>
          Украдкой, ежась, как в мороз,
          <w:br/>
          Вернутся горожанки к дому
          <w:br/>
          И позабудут бомбовоз
          <w:br/>
          При зареве с аэродрома.
          <w:br/>
          <w:br/>
          Они увидят, как патруль,
          <w:br/>
          Меж тем как пламя кровель светит,
          <w:br/>
          Крестом трассирующих пуль
          <w:br/>
          Ночную нечисть в небе метит.
          <w:br/>
          <w:br/>
          И вдруг взорвется небосвод,
          <w:br/>
          И, догорая над поселком,
          <w:br/>
          Чадящей плашкой упадет
          <w:br/>
          Налетчик, сшибленный осколком.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2022-03-19T07:54:42+03:00</dcterms:created>
  <dcterms:modified xsi:type="dcterms:W3CDTF">2022-03-19T07:54:42+03:00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