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"Заутра с свечкой грошевою..."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Заутра с свечкой грошевою
          <w:br/>
          Явлюсь пред образом святым:
          <w:br/>
          Мой друг! остался я живым,
          <w:br/>
          Но был уж смерти под косою:
          <w:br/>
          Сазонов был моим слугою,
          <w:br/>
          А Пешель — лекарем моим.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2021-11-11T10:19:43+03:00</dcterms:created>
  <dcterms:modified xsi:type="dcterms:W3CDTF">2021-11-11T10:19:43+03:00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