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спрашивай, друг!
          <w:br/>
           Как мой долгий досуг
          <w:br/>
           В тишине провожу:
          <w:br/>
           Я сижу и гляжу
          <w:br/>
           Далеко в высоту;
          <w:br/>
           День пришел и исчез,
          <w:br/>
           И покатость небес
          <w:br/>
           В голубую тафту,
          <w:br/>
           Мне неведомо, кто одевает,
          <w:br/>
           И на той высоте,
          <w:br/>
           В голубой пустоте
          <w:br/>
           Бриллиант одинокий сияет:
          <w:br/>
           Он дрожит и горит,
          <w:br/>
           Он меня веселит,
          <w:br/>
           Он меня в свой эдем зазывает.
          <w:br/>
           И к нему я парю
          <w:br/>
           И ему говорю:
          <w:br/>
          <w:br/>
          «О! светочь дивная годины полуночной!
          <w:br/>
           Кто ты? Цветок в невидимом венце,
          <w:br/>
           Алмаз в святом небес кольце,
          <w:br/>
           Иль искра вечности бессрочной?
          <w:br/>
           Мне говорят: ты плавающий мир;
          <w:br/>
           Твои моря — лазурь; твой океан — эфир…
          <w:br/>
           О божья дочь! ты выше бед и рока,
          <w:br/>
           Ты выше смерти и скорбей:
          <w:br/>
           И не дойдет дыхание порока
          <w:br/>
           До голубых твоих зыбей!
          <w:br/>
           И что тебе земные наши годы?
          <w:br/>
           Ты скольких царств судьбу пережила!
          <w:br/>
           Как искры, вихрились и гаснули народы,
          <w:br/>
           А ты, как жизнь бессмертная, цела!»
          <w:br/>
          <w:br/>
          Так с звездой говорю,
          <w:br/>
           И дрожу, и горю
          <w:br/>
           В непонятном души упоенье;
          <w:br/>
           И весь полон я дум,
          <w:br/>
           И не слышен мне шум,
          <w:br/>
           Ни раздор, ни земное волненье…
          <w:br/>
           Там мечами звенят,
          <w:br/>
           И народы кипят,
          <w:br/>
           И везде мятежи и движенья;
          <w:br/>
           Бодро, легкой стопой,
          <w:br/>
           Непробитой тропой,
          <w:br/>
           Молодые спешат поколенья, —
          <w:br/>
           Огневые глаза
          <w:br/>
           И в устах их гроза;
          <w:br/>
           Они рвут ослабевшие звенья
          <w:br/>
           Связей ветхих, земных,
          <w:br/>
           И желают иных
          <w:br/>
           Наслаждений, и мук, и деяний.
          <w:br/>
           И разбит и забыт
          <w:br/>
           Праотеческий быт,
          <w:br/>
           И обломков былого — преданий
          <w:br/>
           Жадно ищет поэт…
          <w:br/>
           Ускорился полет
          <w:br/>
           И событий и лет,
          <w:br/>
           Всякий смотрит и ждет…
          <w:br/>
           Невозможного нет:
          <w:br/>
           Обновляется свет
          <w:br/>
           Средь тоски и неясных желаний…
          <w:br/>
           Но я тихо сижу,
          <w:br/>
           Я судьбы не сужу
          <w:br/>
           И на небо гляжу
          <w:br/>
           До поры, как мечты и надежды,
          <w:br/>
           Зароясь с вышины,
          <w:br/>
           Обаяньем полны,
          <w:br/>
           Закрывают мне томные вежды.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2022-04-21T20:46:36+03:00</dcterms:created>
  <dcterms:modified xsi:type="dcterms:W3CDTF">2022-04-21T20:46:36+03:00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