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"Здравствуй! Тысячу раз мой привет тебе, ночь!.."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Здравствуй! Тысячу раз мой привет тебе, ночь!
          <w:br/>
          Опять и опять я люблю тебя,
          <w:br/>
          Тихая, теплая,
          <w:br/>
          Серебром окаймленная!
          <w:br/>
          Робко, свечу потушив, подхожу я к окну...
          <w:br/>
          Меня не видать, зато сам я все вижу...
          <w:br/>
          Дождусь, непременно дождусь:
          <w:br/>
          Калитка вздрогнет, растворяясь,
          <w:br/>
          Цветы, закачавшись, сильнее запахнут, и долго,
          <w:br/>
          Долго при месяце будет мелькать покрывало.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2021-11-10T10:01:52+03:00</dcterms:created>
  <dcterms:modified xsi:type="dcterms:W3CDTF">2021-11-10T10:01:52+03:00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