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Воскресенье пахло снегом
          <w:br/>
          И оттаявшею елкой.
          <w:br/>
          Строго встал на косогоре
          <w:br/>
          Желтый Павловский дворец.
          <w:br/>
          <w:br/>
          Хорошо скрипели лыжи,
          <w:br/>
          Круто падал холм пушистый.
          <w:br/>
          Сразу дрогнувшее сердце
          <w:br/>
          Захлестнуло холодком.
          <w:br/>
          <w:br/>
          Синей пылью режет щеки.
          <w:br/>
          Справа мостик, слева прорубь.
          <w:br/>
          Снежный камень Камерона
          <w:br/>
          Выскользнул из синевы.
          <w:br/>
          <w:br/>
          Поворот — и встречный берег.
          <w:br/>
          Я перевожу дыханье.
          <w:br/>
          Сольвейг! Тает это имя
          <w:br/>
          Льдинкою на языке.
          <w:br/>
          <w:br/>
          Сольвейг! Сольвейг! В карий омут
          <w:br/>
          Опрокинуты созвездья.
          <w:br/>
          По сосне скользнула белка.
          <w:br/>
          Где-то ухнул паровоз…
          <w:br/>
          <w:br/>
          Воскресенье пахло снегом,
          <w:br/>
          Низкой комнатой и печью.
          <w:br/>
          Не оно ль по половицам
          <w:br/>
          В мягких валенках прошло?
          <w:br/>
          <w:br/>
          Я люблю в углу прихожей
          <w:br/>
          Просыхающие лыжи,
          <w:br/>
          Шорох всыпанного чая,
          <w:br/>
          Пар, летящий в потолок.
          <w:br/>
          <w:br/>
          Я люблю на спинке кресла
          <w:br/>
          Мягко вскинутые руки,
          <w:br/>
          Уголек в зрачке янтарном,
          <w:br/>
          Отсвет скользкого чулка.
          <w:br/>
          <w:br/>
          Бьют часы. Синеют стекла.
          <w:br/>
          Кот вытягивает спину.
          <w:br/>
          Из руки скользнула книга,
          <w:br/>
          В печке гаснет уголек.
          <w:br/>
          <w:br/>
          Наклоняясь низко, Сольвейг
          <w:br/>
          Говорит: «Спокойной ночи!»
          <w:br/>
          На дворе мороз. В окошко
          <w:br/>
          Смотрит русская луна.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2022-03-17T17:29:08+03:00</dcterms:created>
  <dcterms:modified xsi:type="dcterms:W3CDTF">2022-03-17T17:29:08+03:00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