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иначе в былые года
          <w:br/>
          Колдовала земля с небесами,
          <w:br/>
          Дива дивные зрелись тогда,
          <w:br/>
          Чуда чудные деялись сами...
          <w:br/>
          <w:br/>
          Позабыв Золотую Орду,
          <w:br/>
          Пестрый грохот равнины китайской,
          <w:br/>
          Змей крылатый в пустынном саду
          <w:br/>
          Часто прятался полночью майской.
          <w:br/>
          <w:br/>
          Только девушки видеть луну
          <w:br/>
          Выходили походкою статной,-
          <w:br/>
          Он подхватывал быстро одну,
          <w:br/>
          И взмывал, и стремился обратно.
          <w:br/>
          <w:br/>
          Как сверкал, как слепил и горел
          <w:br/>
          Медный панцирь под хищной луною,
          <w:br/>
          Как серебряным звоном летел
          <w:br/>
          Мерный клекот над Русью лесною:
          <w:br/>
          <w:br/>
          "Я красавиц таких, лебедей
          <w:br/>
          С белизною такою молочной,
          <w:br/>
          Не встречал никогда и нигде,
          <w:br/>
          Ни в заморской стране, ни в восточной.
          <w:br/>
          <w:br/>
          Но еще ни одна не была
          <w:br/>
          Во дворце моем пышном, в Лагоре:
          <w:br/>
          Умирают в пути, и тела
          <w:br/>
          Я бросаю в Каспийское море.
          <w:br/>
          <w:br/>
          Спать на дне, средь чудовищ морских,
          <w:br/>
          Почему им, безумным, дороже,
          <w:br/>
          Чем в могучих объятьях моих
          <w:br/>
          На торжественном княжеском ложе?
          <w:br/>
          <w:br/>
          И порой мне завидна судьба
          <w:br/>
          Парня с белой пастушеской дудкой
          <w:br/>
          На лугу, где девичья гурьба
          <w:br/>
          Так довольна его прибауткой".
          <w:br/>
          <w:br/>
          Эти крики заслышав, Вольга
          <w:br/>
          Выходил и поглядывал хмуро,
          <w:br/>
          Надевал тетиву на рога
          <w:br/>
          Беловежского старого тура.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2021-11-10T11:54:13+03:00</dcterms:created>
  <dcterms:modified xsi:type="dcterms:W3CDTF">2021-11-10T11:54:13+03:00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