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Знаю, что ты ко мне не придешь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что ты ко мне не придешь,
          <w:br/>
           Но поверь, не о тебе горюю:
          <w:br/>
           от другого горя невтерпеж,
          <w:br/>
           и о нем с тобою говорю я.
          <w:br/>
          <w:br/>
          Милый, ты передо мной в долгу.
          <w:br/>
           Вспомни, что осталось за тобою.
          <w:br/>
           Ты мне должен — должен!- я не лгу —
          <w:br/>
           Воздух, солнце, небо голубое,
          <w:br/>
          <w:br/>
          Шум лесной, речную тишину,-
          <w:br/>
           Все, что до тебя со мною было.
          <w:br/>
           Возврати друзей, веселье, силу,
          <w:br/>
           И тогда уже — оставь одну.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2022-04-22T09:34:39+03:00</dcterms:created>
  <dcterms:modified xsi:type="dcterms:W3CDTF">2022-04-22T09:34:39+03:00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