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Солнце.
          <w:br/>
           Скалы.
          <w:br/>
           Да кустарник рыжий.
          <w:br/>
           Выжженная, тощая трава…
          <w:br/>
           Что сказал ты?
          <w:br/>
           Наклонись поближе,
          <w:br/>
           Звон цикад глушит твои слова.
          <w:br/>
          <w:br/>
          То ли так глаза твои синеют,
          <w:br/>
           То ли это неба синева?
          <w:br/>
           Может, то не Крым,
          <w:br/>
           А Пиренеи?..
          <w:br/>
           Звон цикад глушит твои слова.
          <w:br/>
          <w:br/>
          Марево плывет над дальней далью.
          <w:br/>
           Так похоже облако на льва.
          <w:br/>
           Дульцинея…
          <w:br/>
           Дон-Кихот…
          <w:br/>
           Идальго…
          <w:br/>
           Звон цикад глушит твои слова.
          <w:br/>
          <w:br/>
          Слышишь звон доспехов Дон-Кихота?
          <w:br/>
           Скалы…
          <w:br/>
           Зной…
          <w:br/>
           Кружится голова…
          <w:br/>
           Ты лениво отвечаешь что-то,
          <w:br/>
           Звон цикад глушит твои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2022-04-22T12:41:25+03:00</dcterms:created>
  <dcterms:modified xsi:type="dcterms:W3CDTF">2022-04-22T12:41:25+03:00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