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Загуляли по ниве серпы;
          <w:br/>
          Желтым колосом мерно кивая,
          <w:br/>
          Зашепталася рожь золотая, –
          <w:br/>
          И уселись рядами снопы.
          <w:br/>
          Низко свесили кудри горячие,
          <w:br/>
          Словно солнцевы дети, в парче…
          <w:br/>
          Обливает их солнце стоячее,
          <w:br/>
          Разгорается сила в плече.
          <w:br/>
          Медвяным молоком наливное
          <w:br/>
          Проливается в горсти зерно…
          <w:br/>
          Ох ты, солнце мое золотое!
          <w:br/>
          Ох ты, высь, голубое вино!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2022-03-20T11:20:50+03:00</dcterms:created>
  <dcterms:modified xsi:type="dcterms:W3CDTF">2022-03-20T11:20:50+03:00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