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И. В. Киреевскому (Щеки нежно пурпуровы)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Щеки нежно пурпуровы
          <w:br/>
           У прелестницы моей;
          <w:br/>
           Золотисты и шелковы
          <w:br/>
           Пряди легкие кудрей;
          <w:br/>
           Взор приветливо сияет,
          <w:br/>
           Разговорчивы уста;
          <w:br/>
           В ней красуется, играет
          <w:br/>
           Юной жизни полнота!
          <w:br/>
           Но ее, на ложе ночи,
          <w:br/>
           Мой товарищ, не зови!
          <w:br/>
           Не целуй в лазурны очи
          <w:br/>
           Поцелуями любви:
          <w:br/>
           В них огонь очарований
          <w:br/>
           Носит дева-красота;
          <w:br/>
           Упоительных лобзаний
          <w:br/>
           Me впивай в свои уста:
          <w:br/>
           Ими негу в сердце вдует,
          <w:br/>
           Мглу на разум наведет,
          <w:br/>
           Зацелует, околдует
          <w:br/>
           И далеко унесет!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2022-04-21T11:32:27+03:00</dcterms:created>
  <dcterms:modified xsi:type="dcterms:W3CDTF">2022-04-21T11:32:27+03:00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