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скучно и грустно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скучно и грустно, и некому руку подать
          <w:br/>
                В минуту душевной невзгоды...
          <w:br/>
          Желанья!.. что пользы напрасно и вечно желать?..
          <w:br/>
                А годы проходят - все лучшие годы!
          <w:br/>
          <w:br/>
          Любить... но кого же?.. на время - не стоит труда,
          <w:br/>
                А вечно любить невозможно.
          <w:br/>
          В себя ли заглянешь? - там прошлого нет и следа:
          <w:br/>
                И радость, и муки, и всё там ничтожно...
          <w:br/>
          <w:br/>
          Что страсти? - ведь рано иль поздно их сладкий недуг
          <w:br/>
                Исчезнет при слове рассудка;
          <w:br/>
          И жизнь, как посмотришь с холодным вниманьем вокруг -
          <w:br/>
                Такая пустая и глупая шутка...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2021-11-10T10:20:10+03:00</dcterms:created>
  <dcterms:modified xsi:type="dcterms:W3CDTF">2021-11-10T10:20:10+03:00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