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альбом Б.В. Правдину
          <w:br/>
          <w:br/>
          Я грущу по лесному уюту,
          <w:br/>
          Взятый городом в плен на два дня.
          <w:br/>
          Что ты делаешь в эту минуту
          <w:br/>
          Там, у моря теперь, без меня?
          <w:br/>
          В неоглядное вышла ли поле
          <w:br/>
          В золотистых сентябрьских тонах?
          <w:br/>
          И тогда — сколько радости воли
          <w:br/>
          В ненаглядных любимых глазах!
          <w:br/>
          Или, может быть, легкой походкой
          <w:br/>
          Ты проходишь по пляжу сейчас?
          <w:br/>
          И тогда — море с дальнею лодкой
          <w:br/>
          В зеркалах обожаемых глаз…
          <w:br/>
          Или в парк по любимой тропинке
          <w:br/>
          Мчишься с грацией дикой козы?
          <w:br/>
          И тогда — ветрятся паутинки
          <w:br/>
          Женской — демонстративной — косы…
          <w:br/>
          Не раскрыт ли тобою Шпильгаген?
          <w:br/>
          Книга! — вот где призванье твое!
          <w:br/>
          И тогда — моя ревность к бумаге:
          <w:br/>
          Ты руками коснулась ее…
          <w:br/>
          Неизвестность таит в себе смуту…
          <w:br/>
          Знаю только — и это не ложь! —
          <w:br/>
          Что вот в самую эту минуту
          <w:br/>
          Ты такой же вопрос задаешь…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2022-03-22T13:10:24+03:00</dcterms:created>
  <dcterms:modified xsi:type="dcterms:W3CDTF">2022-03-22T13:10:24+03:00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