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Иду по улицам чужим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Иду по улицам чужим,
          <w:br/>
          Любуясь небом слишком синим,
          <w:br/>
          И к вечереющим пустыням
          <w:br/>
          По этим улицам чужим
          <w:br/>
          Я душу возношу, как дым, —
          <w:br/>
          Но стынет дым, и все мы стынем.
          <w:br/>
          Иду по улицам чужим,
          <w:br/>
          Любуясь небом слишком синим.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2022-03-19T09:06:01+03:00</dcterms:created>
  <dcterms:modified xsi:type="dcterms:W3CDTF">2022-03-19T09:06:01+03:00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