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"Из-под таинственной, холодной полумаски..."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Из-под таинственной, холодной полумаски
          <w:br/>
          Звучал мне голос твой отрадный, как мечта.
          <w:br/>
          Светили мне твои пленительные глазки
          <w:br/>
          И улыбалися лукавые уста.
          <w:br/>
          <w:br/>
          Сквозь дымку легкую заметил я невольно
          <w:br/>
          И девственных ланит, и шеи белизну.
          <w:br/>
          Счастливец! видел я и локон своевольный,
          <w:br/>
          Родных кудрей покинувший волну!..
          <w:br/>
          <w:br/>
          И создал я тогда в моем воображенье
          <w:br/>
          По легким признакам красавицу мою;
          <w:br/>
          И с той поры бесплотное виденье
          <w:br/>
          Ношу в душе моей, ласкаю и люблю.
          <w:br/>
          <w:br/>
          И все мне кажется: живые эти речи
          <w:br/>
          В года минувшие слыхал когда-то я;
          <w:br/>
          И кто-то шепчет мне, что после этой встречи
          <w:br/>
          Мы вновь увидимся, как старые друзья.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2021-11-11T11:10:10+03:00</dcterms:created>
  <dcterms:modified xsi:type="dcterms:W3CDTF">2021-11-11T11:10:10+03:00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