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Байрона. Among them but not of them (Среди них, но не из их числа…)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душою, для любви открытою широко,
          <w:br/>
           Пришел доверчиво ты к ним?
          <w:br/>
           Зачем же в их толпе стоишь ты одиноко
          <w:br/>
           И думой горькою томим?
          <w:br/>
          <w:br/>
          Привета теплого душа твоя искала,
          <w:br/>
           Но нет его в сухих сердцах:
          <w:br/>
           Пред золотым тельцом они, жрецы Ваала,
          <w:br/>
           Лежат простертые во прах…
          <w:br/>
          <w:br/>
          Не сетуй, не ропщи — хоть часто сердцу больно,
          <w:br/>
           Будь горд и тверд в лихой борьбе —
          <w:br/>
           И верь, что недалек тот день, когда невольно
          <w:br/>
           Они поклонятся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2022-04-22T02:54:57+03:00</dcterms:created>
  <dcterms:modified xsi:type="dcterms:W3CDTF">2022-04-22T02:54:57+03:00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