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Парменида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Наблюдатель? свидетель событий? войны в Крыму?
          <w:br/>
          Масса жертв — все в дыму — перемирие полотенца…
          <w:br/>
          Нет! самому совершить поджог! роддома! И самому
          <w:br/>
          вызвать пожарных, прыгнуть в огонь и спасти младенца,
          <w:br/>
          дать ему соску, назваться его отцом,
          <w:br/>
          обучить его складывать тут же из пальцев фигу.
          <w:br/>
          И потом, завернув бутерброд в газету с простым лицом,
          <w:br/>
          сесть в электричку и погрузиться в книгу
          <w:br/>
          о превращеньях красавиц в птиц, и как их места
          <w:br/>
          зарастают пером: ласточки — цапли — дрофы..
          <w:br/>
          Быть и причиной и следствием! чтобы, N лет спустя,
          <w:br/>
          отказаться от памяти в пользу жертв катастрофы.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2022-03-17T21:47:46+03:00</dcterms:created>
  <dcterms:modified xsi:type="dcterms:W3CDTF">2022-03-17T21:47:46+03:00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