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беседы с туристами из Западной Германии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уж пыль-то вы пускать мастера!
          <w:br/>
           Мастера вы!
          <w:br/>
           Да не те времена!
          <w:br/>
           Мы на проценты сравним, мистера,
          <w:br/>
           Так и нет у вас, пардон, ни хрена!..
          <w:br/>
           Потому что все у вас —
          <w:br/>
           На показ.
          <w:br/>
           А народ для вас — ничто и никто.
          <w:br/>
           А у нас — природный газ,
          <w:br/>
           Это раз.
          <w:br/>
           И еще — природный газ…
          <w:br/>
           И опять — природный газ…
          <w:br/>
           И по процентам, как раз,
          <w:br/>
           Отстаете вы от нас
          <w:br/>
           Лет на сто!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2022-04-22T11:21:01+03:00</dcterms:created>
  <dcterms:modified xsi:type="dcterms:W3CDTF">2022-04-22T11:21:01+03:00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