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записки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языке чужом я начал объясняться,
          <w:br/>
           Устав от русской чепухи:
          <w:br/>
           Век просвещения!.. Чему тут удивляться,
          <w:br/>
           Коща А. А. писал стихи?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2022-04-21T20:23:38+03:00</dcterms:created>
  <dcterms:modified xsi:type="dcterms:W3CDTF">2022-04-21T20:23:38+03:00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