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Известно всем давно, что стиходей Арист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Известно всем давно, что стиходей Арист
          <w:br/>
          Грамматике еще не обучен, как должно;
          <w:br/>
          Теперь же из его пиэсы видеть можно,
          <w:br/>
          Что он и _на руку нечист_![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2022-03-19T08:44:29+03:00</dcterms:created>
  <dcterms:modified xsi:type="dcterms:W3CDTF">2022-03-19T08:44:29+03:00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