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Икары гибнут на лету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Икары гибнут на лету,
          <w:br/>
           Но через гибели удары
          <w:br/>
           Всё дальше дерзкую мечту
          <w:br/>
           Несут крылатые Икары.
          <w:br/>
          <w:br/>
          Встречая гибель грудью в грудь
          <w:br/>
           И презирая пораженья,
          <w:br/>
           Они прокладывают путь
          <w:br/>
           Через земное притяженье.
          <w:br/>
          <w:br/>
          Их души подвигом живут
          <w:br/>
           До предпоследнего усилья,
          <w:br/>
           И к звёздам мужество зовут
          <w:br/>
           Пространством сломанные крылья.
          <w:br/>
          <w:br/>
          Как звёзды, светят имена
          <w:br/>
           Героев, чьи пути прекрасны.
          <w:br/>
           Глухой Вселенной времена
          <w:br/>
           Над дерзким мужеством не властны.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2022-04-22T13:33:57+03:00</dcterms:created>
  <dcterms:modified xsi:type="dcterms:W3CDTF">2022-04-22T13:33:57+03:00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