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"Или Тихий, или Великий..."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Или Тихий, 
          <w:br/>
                          или 
          <w:br/>
                                Великий... 
          <w:br/>
          <w:br/>
          Значит, надо выбрать. 
          <w:br/>
          Буду бедовым! 
          <w:br/>
          В перехлесте мокрых 
          <w:br/>
                              изломанных линий 
          <w:br/>
          посмеюсь над растерянным берегом 
          <w:br/>
                                                           вдоволь. 
          <w:br/>
          Я потрусь спиной о край земли, 
          <w:br/>
          замочу рукава, 
          <w:br/>
          до плечей закатанные. 
          <w:br/>
          И начну подбрасывать 
          <w:br/>
                                          корабли, 
          <w:br/>
          как монетки, 
          <w:br/>
                            когда загадывают. 
          <w:br/>
          Или Тихий, 
          <w:br/>
                         или 
          <w:br/>
                               Великий... 
          <w:br/>
          <w:br/>
          Надоест мне пророчить беду 
          <w:br/>
                            скорлупкам. 
          <w:br/>
          К невысокому берегу, 
          <w:br/>
          ленью 
          <w:br/>
          облитый, 
          <w:br/>
          подползу щенком — 
          <w:br/>
                                   счастливым и глупым. 
          <w:br/>
          Я припомню 
          <w:br/>
                          мурлыкающие мотивы. 
          <w:br/>
          Я замру 
          <w:br/>
                    в исступлении покаянном, 
          <w:br/>
          Буду ласковым. 
          <w:br/>
          Буду предельно тихим. 
          <w:br/>
          Очень Тихим. 
          <w:br/>
          И все ж таки —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2021-11-11T03:27:21+03:00</dcterms:created>
  <dcterms:modified xsi:type="dcterms:W3CDTF">2021-11-11T03:27:21+03:00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