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Ворожея зыбей зеленых,
          <w:br/>
           О первозданная краса,
          <w:br/>
           В какую сеть твоя коса
          <w:br/>
           Паломников влечет спасенных,
          <w:br/>
           Вновь умиленных,
          <w:br/>
           Вновь влюбленных
          <w:br/>
           В твои былые чудеса?
          <w:br/>
          <w:br/>
          Твой рокот заревой, сирена,
          <w:br/>
           В янтарной рощи Гесперид
          <w:br/>
           Вновь мореходам говорит:
          <w:br/>
           «Забудьте, друга, косность тлена.
          <w:br/>
           Вдали от плена
          <w:br/>
           Лепечет пена
          <w:br/>
           И золото богов горит».
          <w:br/>
          <w:br/>
          Ладья безвольная пристала
          <w:br/>
           К костру неопалимых слав.
          <w:br/>
           И пениться, струя, устав,
          <w:br/>
           У ног богини замолчала.
          <w:br/>
           Легко и ало
          <w:br/>
           Вонзилось жало
          <w:br/>
           Твоих пленительных отрав.
          <w:br/>
          <w:br/>
          Ежеминутно умирая,
          <w:br/>
           Увижу ль, беглый Арион,
          <w:br/>
           Твой важный и воздушный сон,
          <w:br/>
           Италия, о мать вторая?
          <w:br/>
           Внемлю я, тая,
          <w:br/>
           Любовь святая,
          <w:br/>
           Далеким зовам влажных лон.
          <w:br/>
          <w:br/>
          Сомнамбулически застыли
          <w:br/>
           Полуоткрытые глаза…
          <w:br/>
           — Гудит подземная гроза
          <w:br/>
           И крылья сердца глухо взвыли, —
          <w:br/>
           И вдруг: не ты ли?
          <w:br/>
           В лазурной пыли —
          <w:br/>
           Отяжеленная лоза.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2022-04-23T16:59:17+03:00</dcterms:created>
  <dcterms:modified xsi:type="dcterms:W3CDTF">2022-04-23T16:59:17+03:00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