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Н. Вульфу (Помнишь ли, мой друг застольной)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ли, мой друг застольной,
          <w:br/>
           Как в лесу игрою тьмы,
          <w:br/>
           Праздник молодости вольной
          <w:br/>
           Вместе праздновали мы?
          <w:br/>
           Мы лежали, хмеля полны;
          <w:br/>
           Возле нас горел костер;
          <w:br/>
           Выли огненные волны
          <w:br/>
           И кипели. Братский хор
          <w:br/>
           Песни пел; мы любовались
          <w:br/>
           На товарищей: они
          <w:br/>
           Веселые разбегались
          <w:br/>
           И скакали чрез огни.
          <w:br/>
           В нас торжественно бурлила
          <w:br/>
           Чароденственная сила
          <w:br/>
           Первой, девственной любви;
          <w:br/>
           Мы друг другу объясняли
          <w:br/>
           Сердца тайные печали
          <w:br/>
           И желания свои.
          <w:br/>
           Помнишь ли, как нежно-пылки,
          <w:br/>
           В честь Воейковой, потом
          <w:br/>
           Пили, били мы бутылки
          <w:br/>
           У пруда, перед костром?
          <w:br/>
          <w:br/>
          Так я жил во время оно,
          <w:br/>
           Здесь, в немецкой стороне,
          <w:br/>
           Рассудительной, ученой
          <w:br/>
           И когда-то милой мне;
          <w:br/>
           А теперь тоске да лени
          <w:br/>
           Хладнокровно предаю
          <w:br/>
           Утро светлых вдохновений,
          <w:br/>
           Юность добрую мою:
          <w:br/>
           Не шумят мои досуги,
          <w:br/>
           Не торопится мой труд…
          <w:br/>
           И порой, как в мой приют
          <w:br/>
           Загулявшиеся други
          <w:br/>
           Ненароком забредут —
          <w:br/>
           Молодцов любезных шайка
          <w:br/>
           Станет в круг, середь двора,
          <w:br/>
           Нашу праздность тешит свайка.
          <w:br/>
           Православная игра!
          <w:br/>
           Тяжкий гвоздь стойком и плотно
          <w:br/>
           Бьет в кольцо; кольцо бренчит;
          <w:br/>
           Вешнин вечер беззаботно
          <w:br/>
           И невидимо летит…
          <w:br/>
           Поздно… Молча, круг удалой
          <w:br/>
           Разойдется ради сна…
          <w:br/>
           Помнишь ты? Ну, то ль бывало
          <w:br/>
           Прежде, в наши времена!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2022-04-21T16:26:22+03:00</dcterms:created>
  <dcterms:modified xsi:type="dcterms:W3CDTF">2022-04-21T16:26:22+03:00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