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Далмации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прежде зим не замечали,
          <w:br/>
          На юге зимы проводя,
          <w:br/>
          Меняя вьюжные вуали
          <w:br/>
          На звоны южного дождя.
          <w:br/>
          Мороз не леденил дыханья,
          <w:br/>
          На Бога воздух был похож
          <w:br/>
          И жизнь — на первое свиданье,
          <w:br/>
          Когда без пенья весь поешь.
          <w:br/>
          Душа лучилась, улыбалась,
          <w:br/>
          Уплывом в даль упоена,
          <w:br/>
          И жизнь бессмертною казалась
          <w:br/>
          От Далматинского вина!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2022-03-22T11:03:23+03:00</dcterms:created>
  <dcterms:modified xsi:type="dcterms:W3CDTF">2022-03-22T11:03:23+03:00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