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К. К. Яниш (В былые дни, от музы песнопений)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былые дни, от музы песнопений
          <w:br/>
           В кругу друзей я смело принимал
          <w:br/>
           Игривых снов, веселых вдохновений
          <w:br/>
           Живительный и сладостный фиал.
          <w:br/>
           Тогда, не знав боязни осуждений
          <w:br/>
           И прелести взыскательных похвал,
          <w:br/>
           Мой гордый стих торжественно стоял.
          <w:br/>
           Здесь, окружен великих именами,
          <w:br/>
           Он трепетен, падующий пред вами.
          <w:br/>
           Так, сторжища сует возведена
          <w:br/>
           Пред клиросы молебного чертога,
          <w:br/>
           Душа дрожит, таинственно полна
          <w:br/>
           Присутствием создавшего их бога!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2022-04-21T16:29:27+03:00</dcterms:created>
  <dcterms:modified xsi:type="dcterms:W3CDTF">2022-04-21T16:29:27+03:00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