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П. Н. Шепелеву (В делах вина и просвещенья)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делах вина и просвещенья,
          <w:br/>
           В делах Амура, мой Орест,
          <w:br/>
           Прощай! Защите провиденья
          <w:br/>
           Я поручаю твой отъезд.
          <w:br/>
           В России, ради Аполлона,
          <w:br/>
           Поэта-друга вспомяни:
          <w:br/>
           Туда с тобою два поклона
          <w:br/>
           Я посылаю — вот они:
          <w:br/>
           Один Москве перводержавной —
          <w:br/>
           Она поэзии мила;
          <w:br/>
           В ней слава Руси благонравной
          <w:br/>
           И прозябала и цвела;
          <w:br/>
           Другой поклон иного рода —
          <w:br/>
           Куда?… Ты можешь угадать,
          <w:br/>
           Кому работала полгода
          <w:br/>
           Моей Камены благодать;
          <w:br/>
           Кем, незлопамятный, доселе
          <w:br/>
           Я восхищаюсь и горжусь;
          <w:br/>
           О ком три раза на неделе
          <w:br/>
           Святому образу молюсь;
          <w:br/>
           Чья победительная сила,
          <w:br/>
           Давно, и в яве и во сне,
          <w:br/>
           Меня мертвила и живила
          <w:br/>
           И воцарилася во мне!
          <w:br/>
           Ты помнишь, друг, ее певали
          <w:br/>
           Мои элегии: она
          <w:br/>
           Мила, как ангел, но едва ли
          <w:br/>
           Так непритворна и скромна.
          <w:br/>
           Ее чело, ее ланиты,
          <w:br/>
           Ее власы, ее уста
          <w:br/>
           И очи — словно у Хариты,
          <w:br/>
           Все хорошо, все красота…
          <w:br/>
           Ей поклонись, скажи два слова
          <w:br/>
           И мне в усладу напиши,
          <w:br/>
           Как поживает, как здорова
          <w:br/>
           Сия звезда моей души?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2022-04-22T01:02:44+03:00</dcterms:created>
  <dcterms:modified xsi:type="dcterms:W3CDTF">2022-04-22T01:02:44+03:00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