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бюсту Ртищева в Воробьевке (Прости меня, почтенный лик)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почтенный лик
          <w:br/>
          Здесь дней минувших властелина,
          <w:br/>
          Что медной головой поник,
          <w:br/>
          Взирая на меня с камина.
          <w:br/>
          <w:br/>
          Прости: ты видешь сам, я чту
          <w:br/>
          Тебя покорно, без ошибки,
          <w:br/>
          Но не дождусь, когда прочту
          <w:br/>
          Значенье бронзовой улыбки.
          <w:br/>
          <w:br/>
          Поник ты старой головой,
          <w:br/>
          Смеяся, может быть, утратам.
          <w:br/>
          Да, я ворвался в угол твой
          <w:br/>
          Наперекор твоим пенатам.
          <w:br/>
          <w:br/>
          Ты жил и пышно, и умно,
          <w:br/>
          Как подобало истым барам;
          <w:br/>
          Упрочил ригой ты гумно,
          <w:br/>
          Восполнив дом и сад амбаром.
          <w:br/>
          <w:br/>
          Дневных забот и платья бич,
          <w:br/>
          Твоих волос не знала пудра;
          <w:br/>
          Ты каждый складывал кирпич
          <w:br/>
          И каждый гвоздь вбивал премудро.
          <w:br/>
          <w:br/>
          Не бойся, не к тому я вел,
          <w:br/>
          Чтоб уколоть тебя сатирой;
          <w:br/>
          Не улыбайся, что вошел
          <w:br/>
          К тебе поэт с болтливой лирой.
          <w:br/>
          <w:br/>
          «Поэт! Легко сказать: поэт —
          <w:br/>
          Еще лирический к тому же!
          <w:br/>
          Вот мой преемник и сосед,
          <w:br/>
          Каких не выдумаешь хуже.
          <w:br/>
          <w:br/>
          Поэт безумствовать лишь рад,
          <w:br/>
          Он свеж для ежедневных терний…»
          <w:br/>
          Не продолжай на этот лад,
          <w:br/>
          Тебе не к стати толки черни.
          <w:br/>
          <w:br/>
          Не по годам такая прыть,
          <w:br/>
          Уж мы ее бросаем с веком,
          <w:br/>
          И я надеюсь сговорить
          <w:br/>
          С тобой, как с дельным человеком.
          <w:br/>
          <w:br/>
          Тупым оставим храбрецам
          <w:br/>
          Всё их нахальство, все капризы;
          <w:br/>
          Ты видешь, как я чищу сам
          <w:br/>
          Твои замки, твои карнизы.
          <w:br/>
          <w:br/>
          Простим друг другу все грехи;
          <w:br/>
          И я у гробового входа!
          <w:br/>
          Порукой в том мои стихи
          <w:br/>
          Из дидактического рода.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2022-03-17T20:59:10+03:00</dcterms:created>
  <dcterms:modified xsi:type="dcterms:W3CDTF">2022-03-17T20:59:10+03:00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