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перу моему (В посланиях моих)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. . . . . . .В посланиях моих
          <w:br/>
           Нескромности твоей доносчик — каждый стих.
          <w:br/>
           Всегда я заведен болтливостью твоею,
          <w:br/>
           Все выскажешь тотчас, что на сердце имею.
          <w:br/>
           Хочу ли намекнуть об авторе смешном,
          <w:br/>
           Вздыхалов, как живой, на острии твоем.
          <w:br/>
           Невеждой нужно ль мне докончить стих начатый?
          <w:br/>
           Любой славянофил в мой стих идет заплатой.
          <w:br/>
           И кто мне право дал, вооружась тобой,
          <w:br/>
           Парнасской братьи быть убийцей-судией?
          <w:br/>
           Мне-ль, славе чуждому, других в стихах бесславить?
          <w:br/>
           Мне-ль, быв зачинщиком неправедной войны,
          <w:br/>
           Бессовестно казнить виновных без вины?
          <w:br/>
           Или могу в вину по чести я поставить
          <w:br/>
           Иному комику, что за дурной успех
          <w:br/>
           Он попытался нас трагедией забавить,
          <w:br/>
           Как увенчал ее единодушный смех?
          <w:br/>
           Прямой талант деспот, и властен он на сцене
          <w:br/>
           Дать Талии колпак, игрушку Мельпомене.
          <w:br/>
           Иль, вопреки уму, падет мой приговор
          <w:br/>
           На од торжественных торжественный набор,
          <w:br/>
           Сих обреченных жертв гостеприимной Леты,
          <w:br/>
           Которым душат нас бездушные поэты?
          <w:br/>
           Давно, не мне чета, от них зевает Двор.
          <w:br/>
           Но как не оскорбляй, рифмач, рассудок здравый,
          <w:br/>
           В глазах увенчанной премудрости и славы,
          <w:br/>
           Под милостивый он подходит манифест.
          <w:br/>
           Виновник и вина равно забыты оба;
          <w:br/>
           Без нас их колыбель стоит в преддверии гроба;
          <w:br/>
           Пускай живут они пока их моль не съест!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2022-04-22T19:20:07+03:00</dcterms:created>
  <dcterms:modified xsi:type="dcterms:W3CDTF">2022-04-22T19:20:07+03:00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