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портрету. Тоска глядеть, как сходит глянец с благ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Тоска глядеть, как сходит глянец с благ,
          <w:br/>
          И знать, что всё ж вконец не опротивят,
          <w:br/>
          Но горе тем, кто слышит, как в словах
          <w:br/>
          Заигранные клавиши фальшивят.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2022-03-19T09:02:21+03:00</dcterms:created>
  <dcterms:modified xsi:type="dcterms:W3CDTF">2022-03-19T09:02:21+03:00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