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славянофилам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шумите вы, квасные патриоты?
          <w:br/>
           К чему ваш бедный труд и жалкие заботы?
          <w:br/>
           Ведь ваши возгласы России не смутят.
          <w:br/>
           И так ей дорого достался этот клад
          <w:br/>
           Славянских доблестей… И, варварства остаток,
          <w:br/>
           Над нею тяготит татарский отпечаток:
          <w:br/>
           Невежеством, как тьмой, кругом обложена,
          <w:br/>
           Рассвета пышного напрасно ждет она,
          <w:br/>
           И бедные рабы в надежде доли новой
          <w:br/>
           По-прежнему влачат тяжелые оковы…
          <w:br/>
           Вам мало этого, хотите больше вы:
          <w:br/>
           Чтоб снова у ворот ликующей Москвы
          <w:br/>
           Явился белый царь, и грозный, и правдивый,
          <w:br/>
           Могучий властелин, отец чадолюбивый…
          <w:br/>
           А безглагольные любимцы перед ним,
          <w:br/>
           Опричники, неслись по улицам пустым…
          <w:br/>
           Чтоб в Думе поп воссел писать свои решенья,
          <w:br/>
           Чтоб чернокнижием звалося просвещенье,
          <w:br/>
           И родины краса, боярин молодой,
          <w:br/>
           Дрался, бесчинствовал, кичился пред женой,
          <w:br/>
           А в тереме царя, пред образом закона
          <w:br/>
           Валяясь и кряхтя, лизал подножье трона.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2022-04-22T18:04:01+03:00</dcterms:created>
  <dcterms:modified xsi:type="dcterms:W3CDTF">2022-04-22T18:04:01+03:00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