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же огня не любит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же огня не любить!
          <w:br/>
          Радостно вьется и страстно.
          <w:br/>
          Было уродливо, стало прекрасно.
          <w:br/>
          Как же огня не любить!
          <w:br/>
          Раз только душу с пыланием слить, —
          <w:br/>
          Жизнь прожита не напрасно.
          <w:br/>
          Как же огня не любить!
          <w:br/>
          Радостно, нежно и страстно!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2022-03-21T22:02:50+03:00</dcterms:created>
  <dcterms:modified xsi:type="dcterms:W3CDTF">2022-03-21T22:02:50+03:00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