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и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знает юность совести упреков,
          <w:br/>
           Как и любовь, хоть совесть — дочь любви.
          <w:br/>
           И ты не обличай моих пороков
          <w:br/>
           Или себя к ответу призови.
          <w:br/>
           Тобою предан, я себя всецело
          <w:br/>
           Страстям простым и грубым предаю.
          <w:br/>
           Мой дух лукаво соблазняет тело,
          <w:br/>
           И плоть победу празднует свою.
          <w:br/>
           При имени твоем она стремится
          <w:br/>
           На цель своих желаний указать,
          <w:br/>
           Встает, как раб перед своей царицей,
          <w:br/>
           Чтобы упасть у ног ее опять.
          <w:br/>
          <w:br/>
          Кто знал в любви, паденья и подъемы,
          <w:br/>
           Тому глубины совести знакомы.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2022-04-21T19:52:03+03:00</dcterms:created>
  <dcterms:modified xsi:type="dcterms:W3CDTF">2022-04-21T19:52:03+03:00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