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много тех, с кем можно лечь в постель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тех, с кем можно лечь в постель,
          <w:br/>
          Как мало тех, с кем хочется проснуться…
          <w:br/>
          И утром, расставаясь улыбнуться,
          <w:br/>
          И помахать рукой, и улыбнуться,
          <w:br/>
          И целый день, волнуясь, ждать вестей.
          <w:br/>
          <w:br/>
          Как много тех, с кем можно просто жить,
          <w:br/>
          Пить утром кофе, говорить и спорить…
          <w:br/>
          С кем можно ездить отдыхать на море,
          <w:br/>
          И, как положено – и в радости, и в горе
          <w:br/>
          Быть рядом… Но при этом не любить…
          <w:br/>
          <w:br/>
          Как мало тех, с кем хочется мечтать!
          <w:br/>
          Смотреть, как облака роятся в небе,
          <w:br/>
          Писать слова любви на первом снеге,
          <w:br/>
          И думать лишь об этом человеке…
          <w:br/>
          И счастья большего не знать и не желать.
          <w:br/>
          <w:br/>
          Как мало тех, с кем можно помолчать,
          <w:br/>
          Кто понимает с полуслова, с полувзгляда,
          <w:br/>
          Кому не жалко год за годом отдавать,
          <w:br/>
          И за кого ты сможешь, как награду,
          <w:br/>
          Любую боль, любую казнь принять…
          <w:br/>
          <w:br/>
          Вот так и вьётся эта канитель —
          <w:br/>
          Легко встречаются, без боли расстаются…
          <w:br/>
          Все потому, что много тех, с кем можно лечь в постель.
          <w:br/>
          Все потому, что мало тех, с кем хочется проснуться.
          <w:br/>
          <w:br/>
          Как много тех, с кем можно лечь в постель…
          <w:br/>
          Как мало тех, с кем хочется проснуться…
          <w:br/>
          И жизнь плетёт нас, словно канитель…
          <w:br/>
          Сдвигая, будто при гадании на блюдце.
          <w:br/>
          <w:br/>
          Мы мечемся: – работа… быт… дела…
          <w:br/>
          Кто хочет слышать- всё же должен слушать…
          <w:br/>
          А на бегу- заметишь лишь тела…
          <w:br/>
          Остановитесь… чтоб увидеть душу.
          <w:br/>
          <w:br/>
          Мы выбираем сердцем – по уму…
          <w:br/>
          Порой боимся на улыбку- улыбнуться,
          <w:br/>
          Но душу открываем лишь тому,
          <w:br/>
          С которым и захочется проснуться..
          <w:br/>
          <w:br/>
          Как много тех, с кем можно говорить.
          <w:br/>
          Как мало тех, с кем трепетно молчание.
          <w:br/>
          Когда надежды тоненькая нить
          <w:br/>
          Меж нами, как простое понимание.
          <w:br/>
          <w:br/>
          Как много тех, с кем можно горевать,
          <w:br/>
          Вопросами подогревать сомнения.
          <w:br/>
          Как мало тех, с кем можно узнавать
          <w:br/>
          Себя, как нашей жизни отражение.
          <w:br/>
          <w:br/>
          Как много тех, с кем лучше бы молчать,
          <w:br/>
          Кому не проболтаться бы в печали.
          <w:br/>
          Как мало тех, кому мы доверять
          <w:br/>
          Могли бы то, что от себя скрывали.
          <w:br/>
          <w:br/>
          С кем силы мы душевные найдем,
          <w:br/>
          Кому душой и сердцем слепо верим.
          <w:br/>
          Кого мы непременно позовем,
          <w:br/>
          Когда беда откроет наши двери.
          <w:br/>
          <w:br/>
          Как мало их, с кем можно – не мудря.
          <w:br/>
          С кем мы печаль и радость пригубили.
          <w:br/>
          Возможно, только им благодаря
          <w:br/>
          Мы этот мир изменчивый любили.
          <w:br/>
          <w:br/>
          Примечание: данное стихотворение не опубликовано ни в одном печатном издании при жизни автора. Произведение опубликовано в современных, в частности художественных книгах, что не может точно указывать авторство. Литературными критиками вопрос не изучался. Асадов был указан автором согласно внутреннему статистическому анализу, а также наличия стихотворения в современных книгах. Администрация не утверждает, что именно он является автором произведения, но и не опровергает это ввиду недостаточности фактов той или иной теории. Если у вас есть какая-либо дельная информация, пожалуйста, поделитесь ею в комментариях.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2022-03-17T14:12:39+03:00</dcterms:created>
  <dcterms:modified xsi:type="dcterms:W3CDTF">2022-03-17T14:12:39+03:00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