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странно, Любят суть, а воспевают 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странно! Любят суть, а воспевают лик.
          <w:br/>
           Кто в сердце краснобай, тот въявь косноязык.
          <w:br/>
           Ещё диковинней, о Властелин вселенной:
          <w:br/>
           От жажды мучаюсь, а предо мной родник.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2022-04-21T22:45:34+03:00</dcterms:created>
  <dcterms:modified xsi:type="dcterms:W3CDTF">2022-04-21T22:45:34+03:00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