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эти сосны и строенья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эти сосны и строенья
          <w:br/>
           Прекрасны в зеркале пруда,
          <w:br/>
           И сколько скрытого волненья
          <w:br/>
           В тебе, стоячая вода!
          <w:br/>
          <w:br/>
          Кипят на дне глухие чувства,
          <w:br/>
           Недвижен темных вод покров,
          <w:br/>
           И кажется, само искусство
          <w:br/>
           Освобождается от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2022-04-22T05:48:42+03:00</dcterms:created>
  <dcterms:modified xsi:type="dcterms:W3CDTF">2022-04-22T05:48:42+03:00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