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Качается лодка на цепи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Качается лодка на цепи,
          <w:br/>
           Привязана крепко она.
          <w:br/>
           Чуть движет на привязи ветер,
          <w:br/>
           Чуть слышно колышет волна.
          <w:br/>
          <w:br/>
          Ох, хочется лодке на волю,
          <w:br/>
           На волю, в неведомый путь,
          <w:br/>
           И свернутый парус расправить,
          <w:br/>
           И выставить на ветер грудь!
          <w:br/>
          <w:br/>
          Но цепь и крепка, и не ржава,
          <w:br/>
           И если судьба повелит
          <w:br/>
           Поплыть, то не цепь оборвется,
          <w:br/>
           А треснувший борт отлетит.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2022-04-22T12:30:13+03:00</dcterms:created>
  <dcterms:modified xsi:type="dcterms:W3CDTF">2022-04-22T12:30:13+03:00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