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девушка! Так кротко
          <w:br/>
           Светит взгляд из-под бровей,
          <w:br/>
           Так легка ее походка,
          <w:br/>
           Столько радостей у ней!
          <w:br/>
           Хоть швея, а с ней сравниться
          <w:br/>
           И не думай — так стройна.
          <w:br/>
           Кларой сам отец гордится, —
          <w:br/>
           Дочь могильщика она.
          <w:br/>
          <w:br/>
          За кладбищенской оградой
          <w:br/>
           Весь в плюще и розах дом.
          <w:br/>
           Вместе с утренней прохладой
          <w:br/>
           Зяблик свищет под окном.
          <w:br/>
           Белый голубь над могилой
          <w:br/>
           Замедляет свой полет.
          <w:br/>
           Не его ли песней милой
          <w:br/>
           Дочь могильщика зовет?
          <w:br/>
          <w:br/>
          У стены, где все цветенье,
          <w:br/>
           Замираешь сам не свой,
          <w:br/>
           Потому что чье-то пенье
          <w:br/>
           Так и реет над душой.
          <w:br/>
           Эта песня счастьем веет,
          <w:br/>
           То печальна, то ясна.
          <w:br/>
           Ах, зачем так петь умеет
          <w:br/>
           Дочь могильщика одна!
          <w:br/>
          <w:br/>
          Клара встанет до рассвета
          <w:br/>
           И смеется целый день.
          <w:br/>
           В руки Клары — для букета —
          <w:br/>
           Так и просится сирень.
          <w:br/>
           Сколько роз здесь в мае будет
          <w:br/>
           Для того, кто хочет жить…
          <w:br/>
           Никогда их не забудет
          <w:br/>
           Дочь могильщика полить.
          <w:br/>
          <w:br/>
          Завтра праздник — быть угару.
          <w:br/>
           Жан-могильщик сгоряча
          <w:br/>
           Раскошелился и Клару
          <w:br/>
           Выдает за скрипача.
          <w:br/>
           Уж совсем готово платье,
          <w:br/>
           Сердце бьется и поет.
          <w:br/>
           Пусть от жизни больше счастья
          <w:br/>
           Дочь могильщика возьмет!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2022-04-22T11:31:28+03:00</dcterms:created>
  <dcterms:modified xsi:type="dcterms:W3CDTF">2022-04-22T11:31:28+03:00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